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BC" w:rsidRPr="003129B0" w:rsidRDefault="007212BC" w:rsidP="007212BC">
      <w:pPr>
        <w:spacing w:after="180" w:line="480" w:lineRule="auto"/>
        <w:ind w:left="450" w:hanging="450"/>
        <w:jc w:val="center"/>
        <w:rPr>
          <w:rFonts w:ascii="Times New Roman" w:eastAsia="Times New Roman" w:hAnsi="Times New Roman" w:cs="Times New Roman"/>
          <w:b/>
          <w:color w:val="000000"/>
          <w:sz w:val="24"/>
          <w:szCs w:val="24"/>
        </w:rPr>
      </w:pPr>
      <w:r w:rsidRPr="003129B0">
        <w:rPr>
          <w:rFonts w:ascii="Times New Roman" w:eastAsia="Times New Roman" w:hAnsi="Times New Roman" w:cs="Times New Roman"/>
          <w:b/>
          <w:color w:val="000000"/>
          <w:sz w:val="24"/>
          <w:szCs w:val="24"/>
        </w:rPr>
        <w:t>Annotated Bibliography</w:t>
      </w:r>
    </w:p>
    <w:p w:rsidR="007212BC" w:rsidRPr="006129AA" w:rsidRDefault="007212BC" w:rsidP="007212BC">
      <w:pPr>
        <w:spacing w:after="180" w:line="480" w:lineRule="auto"/>
        <w:ind w:left="450" w:hanging="450"/>
        <w:rPr>
          <w:rFonts w:ascii="Times New Roman" w:eastAsia="Times New Roman" w:hAnsi="Times New Roman" w:cs="Times New Roman"/>
          <w:color w:val="000000"/>
          <w:sz w:val="24"/>
          <w:szCs w:val="24"/>
        </w:rPr>
      </w:pPr>
      <w:r w:rsidRPr="00E74FB5">
        <w:rPr>
          <w:rFonts w:ascii="Times New Roman" w:eastAsia="Times New Roman" w:hAnsi="Times New Roman" w:cs="Times New Roman"/>
          <w:color w:val="000000"/>
          <w:sz w:val="24"/>
          <w:szCs w:val="24"/>
        </w:rPr>
        <w:t xml:space="preserve">Finkelstein, C. An A Priori Argument </w:t>
      </w:r>
      <w:proofErr w:type="gramStart"/>
      <w:r w:rsidRPr="00E74FB5">
        <w:rPr>
          <w:rFonts w:ascii="Times New Roman" w:eastAsia="Times New Roman" w:hAnsi="Times New Roman" w:cs="Times New Roman"/>
          <w:color w:val="000000"/>
          <w:sz w:val="24"/>
          <w:szCs w:val="24"/>
        </w:rPr>
        <w:t>Against</w:t>
      </w:r>
      <w:proofErr w:type="gramEnd"/>
      <w:r w:rsidRPr="00E74FB5">
        <w:rPr>
          <w:rFonts w:ascii="Times New Roman" w:eastAsia="Times New Roman" w:hAnsi="Times New Roman" w:cs="Times New Roman"/>
          <w:color w:val="000000"/>
          <w:sz w:val="24"/>
          <w:szCs w:val="24"/>
        </w:rPr>
        <w:t xml:space="preserve"> the Death Penalty.</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SSRN Electronic Journal</w:t>
      </w:r>
      <w:r w:rsidRPr="00E74FB5">
        <w:rPr>
          <w:rFonts w:ascii="Times New Roman" w:eastAsia="Times New Roman" w:hAnsi="Times New Roman" w:cs="Times New Roman"/>
          <w:color w:val="000000"/>
          <w:sz w:val="24"/>
          <w:szCs w:val="24"/>
        </w:rPr>
        <w:t xml:space="preserve">. </w:t>
      </w:r>
    </w:p>
    <w:p w:rsidR="007212BC" w:rsidRDefault="007212BC" w:rsidP="007212BC">
      <w:pPr>
        <w:pStyle w:val="a3"/>
        <w:spacing w:before="0" w:beforeAutospacing="0" w:after="180" w:afterAutospacing="0" w:line="480" w:lineRule="auto"/>
        <w:rPr>
          <w:color w:val="000000"/>
        </w:rPr>
      </w:pPr>
      <w:r w:rsidRPr="005959A9">
        <w:rPr>
          <w:b/>
          <w:color w:val="000000"/>
        </w:rPr>
        <w:t>Article summary and purpose</w:t>
      </w:r>
      <w:r>
        <w:rPr>
          <w:b/>
          <w:color w:val="000000"/>
        </w:rPr>
        <w:t xml:space="preserve">: </w:t>
      </w:r>
      <w:r>
        <w:rPr>
          <w:color w:val="000000"/>
        </w:rPr>
        <w:t>This article stipulates that the challengers of the death penalty base their arguments on the contingent features that are in its administration. It is presented in this article that the death penalty is basically applied discriminatorily since the innocent at some situations are executed or in other situations, insufficient evidence is given to administration of the death penalty to an individual. This is a pertinent source as it if offers more information on the death penalty abolition.</w:t>
      </w:r>
    </w:p>
    <w:p w:rsidR="007212BC" w:rsidRPr="006129AA" w:rsidRDefault="007212BC" w:rsidP="007212BC">
      <w:pPr>
        <w:spacing w:after="180" w:line="480" w:lineRule="auto"/>
        <w:ind w:left="450" w:hanging="450"/>
        <w:rPr>
          <w:rFonts w:ascii="Times New Roman" w:eastAsia="Times New Roman" w:hAnsi="Times New Roman" w:cs="Times New Roman"/>
          <w:color w:val="000000"/>
          <w:sz w:val="24"/>
          <w:szCs w:val="24"/>
        </w:rPr>
      </w:pPr>
      <w:proofErr w:type="spellStart"/>
      <w:r w:rsidRPr="00E74FB5">
        <w:rPr>
          <w:rFonts w:ascii="Times New Roman" w:eastAsia="Times New Roman" w:hAnsi="Times New Roman" w:cs="Times New Roman"/>
          <w:color w:val="000000"/>
          <w:sz w:val="24"/>
          <w:szCs w:val="24"/>
        </w:rPr>
        <w:t>Gudorf</w:t>
      </w:r>
      <w:proofErr w:type="spellEnd"/>
      <w:r w:rsidRPr="00E74FB5">
        <w:rPr>
          <w:rFonts w:ascii="Times New Roman" w:eastAsia="Times New Roman" w:hAnsi="Times New Roman" w:cs="Times New Roman"/>
          <w:color w:val="000000"/>
          <w:sz w:val="24"/>
          <w:szCs w:val="24"/>
        </w:rPr>
        <w:t>, C. (2013). Christianity and Opposition to the Death Penalty: Late Modern Shifts.</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Dialog</w:t>
      </w:r>
      <w:r w:rsidRPr="00E74FB5">
        <w:rPr>
          <w:rFonts w:ascii="Times New Roman" w:eastAsia="Times New Roman" w:hAnsi="Times New Roman" w:cs="Times New Roman"/>
          <w:color w:val="000000"/>
          <w:sz w:val="24"/>
          <w:szCs w:val="24"/>
        </w:rPr>
        <w:t>,</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52</w:t>
      </w:r>
      <w:r w:rsidRPr="00E74FB5">
        <w:rPr>
          <w:rFonts w:ascii="Times New Roman" w:eastAsia="Times New Roman" w:hAnsi="Times New Roman" w:cs="Times New Roman"/>
          <w:color w:val="000000"/>
          <w:sz w:val="24"/>
          <w:szCs w:val="24"/>
        </w:rPr>
        <w:t xml:space="preserve">(2), 99-109. </w:t>
      </w:r>
    </w:p>
    <w:p w:rsidR="007212BC" w:rsidRDefault="007212BC" w:rsidP="007212BC">
      <w:pPr>
        <w:pStyle w:val="a3"/>
        <w:spacing w:before="0" w:beforeAutospacing="0" w:after="180" w:afterAutospacing="0" w:line="480" w:lineRule="auto"/>
        <w:rPr>
          <w:color w:val="000000"/>
        </w:rPr>
      </w:pPr>
      <w:r w:rsidRPr="005959A9">
        <w:rPr>
          <w:b/>
          <w:color w:val="000000"/>
        </w:rPr>
        <w:t>Article summary and purpose:</w:t>
      </w:r>
      <w:r>
        <w:rPr>
          <w:color w:val="000000"/>
        </w:rPr>
        <w:t xml:space="preserve"> This article by Christian </w:t>
      </w:r>
      <w:proofErr w:type="spellStart"/>
      <w:r>
        <w:rPr>
          <w:color w:val="000000"/>
        </w:rPr>
        <w:t>Gudorf</w:t>
      </w:r>
      <w:proofErr w:type="spellEnd"/>
      <w:r>
        <w:rPr>
          <w:color w:val="000000"/>
        </w:rPr>
        <w:t xml:space="preserve"> examines the shifts within Christian thoughts as well as other denominations on the death penalty to today`s church from the early church in the US. It further explores the ethical issues within the capital punishment administration both prior and after the Supreme Court halted executions in 1972. This information is vital to my thesis as it provides evidence of why people should switch from the death penalty to other forms of punishment.  </w:t>
      </w:r>
    </w:p>
    <w:p w:rsidR="007212BC" w:rsidRDefault="007212BC" w:rsidP="007212BC">
      <w:pPr>
        <w:spacing w:after="180" w:line="480" w:lineRule="auto"/>
        <w:ind w:left="450" w:hanging="450"/>
        <w:rPr>
          <w:rFonts w:ascii="Times New Roman" w:eastAsia="Times New Roman" w:hAnsi="Times New Roman" w:cs="Times New Roman"/>
          <w:color w:val="000000"/>
          <w:sz w:val="24"/>
          <w:szCs w:val="24"/>
        </w:rPr>
      </w:pPr>
      <w:proofErr w:type="spellStart"/>
      <w:r w:rsidRPr="00E74FB5">
        <w:rPr>
          <w:rFonts w:ascii="Times New Roman" w:eastAsia="Times New Roman" w:hAnsi="Times New Roman" w:cs="Times New Roman"/>
          <w:color w:val="000000"/>
          <w:sz w:val="24"/>
          <w:szCs w:val="24"/>
        </w:rPr>
        <w:t>Bedau</w:t>
      </w:r>
      <w:proofErr w:type="spellEnd"/>
      <w:r w:rsidRPr="00E74FB5">
        <w:rPr>
          <w:rFonts w:ascii="Times New Roman" w:eastAsia="Times New Roman" w:hAnsi="Times New Roman" w:cs="Times New Roman"/>
          <w:color w:val="000000"/>
          <w:sz w:val="24"/>
          <w:szCs w:val="24"/>
        </w:rPr>
        <w:t>, H. (2002). The minimal invasion argument against the death penalty.</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Criminal Justice Ethics</w:t>
      </w:r>
      <w:r w:rsidRPr="00E74FB5">
        <w:rPr>
          <w:rFonts w:ascii="Times New Roman" w:eastAsia="Times New Roman" w:hAnsi="Times New Roman" w:cs="Times New Roman"/>
          <w:color w:val="000000"/>
          <w:sz w:val="24"/>
          <w:szCs w:val="24"/>
        </w:rPr>
        <w:t>,</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21</w:t>
      </w:r>
      <w:r w:rsidRPr="00E74FB5">
        <w:rPr>
          <w:rFonts w:ascii="Times New Roman" w:eastAsia="Times New Roman" w:hAnsi="Times New Roman" w:cs="Times New Roman"/>
          <w:color w:val="000000"/>
          <w:sz w:val="24"/>
          <w:szCs w:val="24"/>
        </w:rPr>
        <w:t xml:space="preserve">(2), 3-8. </w:t>
      </w:r>
    </w:p>
    <w:p w:rsidR="007212BC" w:rsidRPr="005959A9" w:rsidRDefault="007212BC" w:rsidP="007212BC">
      <w:pPr>
        <w:spacing w:after="180" w:line="480" w:lineRule="auto"/>
        <w:rPr>
          <w:rFonts w:ascii="Times New Roman" w:eastAsia="Times New Roman" w:hAnsi="Times New Roman" w:cs="Times New Roman"/>
          <w:color w:val="000000"/>
          <w:sz w:val="24"/>
          <w:szCs w:val="24"/>
        </w:rPr>
      </w:pPr>
      <w:r>
        <w:rPr>
          <w:rFonts w:ascii="Times New Roman" w:hAnsi="Times New Roman" w:cs="Times New Roman"/>
          <w:b/>
          <w:color w:val="000000"/>
          <w:sz w:val="24"/>
          <w:szCs w:val="24"/>
        </w:rPr>
        <w:t>A</w:t>
      </w:r>
      <w:r w:rsidRPr="005959A9">
        <w:rPr>
          <w:rFonts w:ascii="Times New Roman" w:hAnsi="Times New Roman" w:cs="Times New Roman"/>
          <w:b/>
          <w:color w:val="000000"/>
          <w:sz w:val="24"/>
          <w:szCs w:val="24"/>
        </w:rPr>
        <w:t>rticle summary and purpose:</w:t>
      </w:r>
      <w:r w:rsidRPr="005959A9">
        <w:rPr>
          <w:color w:val="000000"/>
        </w:rPr>
        <w:t xml:space="preserve"> </w:t>
      </w:r>
      <w:r w:rsidRPr="005959A9">
        <w:rPr>
          <w:rFonts w:ascii="Times New Roman" w:eastAsia="Times New Roman" w:hAnsi="Times New Roman" w:cs="Times New Roman"/>
          <w:color w:val="000000"/>
          <w:sz w:val="24"/>
          <w:szCs w:val="24"/>
        </w:rPr>
        <w:t xml:space="preserve">This article presents a discussion concerning the minimal invasion argument in opposition to the death penalty. This argument holds that the death penalty does not satisfy the necessary requirement for a justified punishment. Accordingly, this source will provide vital information in regard to opposing the death penalty. </w:t>
      </w:r>
    </w:p>
    <w:p w:rsidR="007212BC" w:rsidRDefault="007212BC" w:rsidP="007212BC">
      <w:pPr>
        <w:spacing w:after="180" w:line="480" w:lineRule="auto"/>
        <w:ind w:left="450" w:hanging="450"/>
        <w:rPr>
          <w:rFonts w:ascii="Times New Roman" w:eastAsia="Times New Roman" w:hAnsi="Times New Roman" w:cs="Times New Roman"/>
          <w:color w:val="000000"/>
          <w:sz w:val="24"/>
          <w:szCs w:val="24"/>
        </w:rPr>
      </w:pPr>
      <w:proofErr w:type="spellStart"/>
      <w:r w:rsidRPr="00E74FB5">
        <w:rPr>
          <w:rFonts w:ascii="Times New Roman" w:eastAsia="Times New Roman" w:hAnsi="Times New Roman" w:cs="Times New Roman"/>
          <w:color w:val="000000"/>
          <w:sz w:val="24"/>
          <w:szCs w:val="24"/>
        </w:rPr>
        <w:lastRenderedPageBreak/>
        <w:t>Ciuca</w:t>
      </w:r>
      <w:proofErr w:type="spellEnd"/>
      <w:r w:rsidRPr="00E74FB5">
        <w:rPr>
          <w:rFonts w:ascii="Times New Roman" w:eastAsia="Times New Roman" w:hAnsi="Times New Roman" w:cs="Times New Roman"/>
          <w:color w:val="000000"/>
          <w:sz w:val="24"/>
          <w:szCs w:val="24"/>
        </w:rPr>
        <w:t>, A. The Death Row: An Argument for Death Penalty Abolition</w:t>
      </w:r>
      <w:proofErr w:type="gramStart"/>
      <w:r w:rsidRPr="00E74FB5">
        <w:rPr>
          <w:rFonts w:ascii="Times New Roman" w:eastAsia="Times New Roman" w:hAnsi="Times New Roman" w:cs="Times New Roman"/>
          <w:color w:val="000000"/>
          <w:sz w:val="24"/>
          <w:szCs w:val="24"/>
        </w:rPr>
        <w:t>?.</w:t>
      </w:r>
      <w:proofErr w:type="gramEnd"/>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SSRN Electronic Journal</w:t>
      </w:r>
      <w:r>
        <w:rPr>
          <w:rFonts w:ascii="Times New Roman" w:eastAsia="Times New Roman" w:hAnsi="Times New Roman" w:cs="Times New Roman"/>
          <w:color w:val="000000"/>
          <w:sz w:val="24"/>
          <w:szCs w:val="24"/>
        </w:rPr>
        <w:t>.</w:t>
      </w:r>
    </w:p>
    <w:p w:rsidR="007212BC" w:rsidRPr="00532F0E" w:rsidRDefault="007212BC" w:rsidP="007212BC">
      <w:pPr>
        <w:spacing w:after="180" w:line="480" w:lineRule="auto"/>
        <w:rPr>
          <w:rFonts w:ascii="Times New Roman" w:eastAsia="Times New Roman" w:hAnsi="Times New Roman" w:cs="Times New Roman"/>
          <w:color w:val="000000"/>
          <w:sz w:val="24"/>
          <w:szCs w:val="24"/>
        </w:rPr>
      </w:pPr>
      <w:r w:rsidRPr="00532F0E">
        <w:rPr>
          <w:rFonts w:ascii="Times New Roman" w:hAnsi="Times New Roman" w:cs="Times New Roman"/>
          <w:b/>
          <w:color w:val="000000"/>
          <w:sz w:val="24"/>
          <w:szCs w:val="24"/>
        </w:rPr>
        <w:t>Article summary and purpose:</w:t>
      </w:r>
      <w:r w:rsidRPr="00532F0E">
        <w:rPr>
          <w:color w:val="000000"/>
        </w:rPr>
        <w:t xml:space="preserve"> </w:t>
      </w:r>
      <w:r w:rsidRPr="00532F0E">
        <w:rPr>
          <w:rFonts w:ascii="Times New Roman" w:eastAsia="Times New Roman" w:hAnsi="Times New Roman" w:cs="Times New Roman"/>
          <w:color w:val="000000"/>
          <w:sz w:val="24"/>
          <w:szCs w:val="24"/>
        </w:rPr>
        <w:t>This source explores on the abolition of the death penalty. It points out the demerits of the death penalty in relation to the right of humanity. It comprehensively discusses on how death penalty, like other scholars, does not satisfy the intent of punishment. The argument presented in this article, therefore, suits my thesis.</w:t>
      </w:r>
    </w:p>
    <w:p w:rsidR="007212BC" w:rsidRDefault="007212BC" w:rsidP="007212BC">
      <w:pPr>
        <w:pStyle w:val="a3"/>
        <w:spacing w:before="0" w:beforeAutospacing="0" w:after="180" w:afterAutospacing="0" w:line="480" w:lineRule="auto"/>
        <w:ind w:left="450" w:hanging="450"/>
        <w:rPr>
          <w:color w:val="000000"/>
        </w:rPr>
      </w:pPr>
      <w:r w:rsidRPr="006129AA">
        <w:rPr>
          <w:color w:val="000000"/>
        </w:rPr>
        <w:t>Death sentence. (2006).</w:t>
      </w:r>
      <w:r w:rsidRPr="006129AA">
        <w:rPr>
          <w:rStyle w:val="apple-converted-space"/>
          <w:color w:val="000000"/>
        </w:rPr>
        <w:t> </w:t>
      </w:r>
      <w:r w:rsidRPr="006129AA">
        <w:rPr>
          <w:i/>
          <w:iCs/>
          <w:color w:val="000000"/>
        </w:rPr>
        <w:t>New Scientist</w:t>
      </w:r>
      <w:r w:rsidRPr="006129AA">
        <w:rPr>
          <w:color w:val="000000"/>
        </w:rPr>
        <w:t>,</w:t>
      </w:r>
      <w:r w:rsidRPr="006129AA">
        <w:rPr>
          <w:rStyle w:val="apple-converted-space"/>
          <w:color w:val="000000"/>
        </w:rPr>
        <w:t> </w:t>
      </w:r>
      <w:r w:rsidRPr="006129AA">
        <w:rPr>
          <w:i/>
          <w:iCs/>
          <w:color w:val="000000"/>
        </w:rPr>
        <w:t>192</w:t>
      </w:r>
      <w:r w:rsidRPr="006129AA">
        <w:rPr>
          <w:color w:val="000000"/>
        </w:rPr>
        <w:t xml:space="preserve">(2574), 16. </w:t>
      </w:r>
    </w:p>
    <w:p w:rsidR="007212BC" w:rsidRDefault="007212BC" w:rsidP="007212BC">
      <w:pPr>
        <w:pStyle w:val="a3"/>
        <w:spacing w:before="0" w:beforeAutospacing="0" w:after="180" w:afterAutospacing="0" w:line="480" w:lineRule="auto"/>
        <w:rPr>
          <w:color w:val="000000"/>
        </w:rPr>
      </w:pPr>
      <w:r w:rsidRPr="00532F0E">
        <w:rPr>
          <w:b/>
          <w:color w:val="000000"/>
        </w:rPr>
        <w:t>Article summary and purpose:</w:t>
      </w:r>
      <w:r w:rsidRPr="00532F0E">
        <w:rPr>
          <w:color w:val="000000"/>
        </w:rPr>
        <w:t xml:space="preserve"> </w:t>
      </w:r>
      <w:r>
        <w:rPr>
          <w:color w:val="000000"/>
        </w:rPr>
        <w:t>This article studies on the death sentence and highlights the pros and cons of using it as a form of punishment. It has cases where the death penalty has been used and its consequences. Therefore, this source is reliable as it will provide with arguments against the death penalty.</w:t>
      </w:r>
    </w:p>
    <w:p w:rsidR="007212BC" w:rsidRPr="00E74FB5" w:rsidRDefault="007212BC" w:rsidP="007212BC">
      <w:pPr>
        <w:spacing w:after="180" w:line="480" w:lineRule="auto"/>
        <w:ind w:left="450" w:hanging="450"/>
        <w:rPr>
          <w:rFonts w:ascii="Times New Roman" w:eastAsia="Times New Roman" w:hAnsi="Times New Roman" w:cs="Times New Roman"/>
          <w:color w:val="000000"/>
          <w:sz w:val="24"/>
          <w:szCs w:val="24"/>
        </w:rPr>
      </w:pPr>
      <w:proofErr w:type="spellStart"/>
      <w:r w:rsidRPr="00E74FB5">
        <w:rPr>
          <w:rFonts w:ascii="Times New Roman" w:eastAsia="Times New Roman" w:hAnsi="Times New Roman" w:cs="Times New Roman"/>
          <w:color w:val="000000"/>
          <w:sz w:val="24"/>
          <w:szCs w:val="24"/>
        </w:rPr>
        <w:t>Deokin</w:t>
      </w:r>
      <w:proofErr w:type="spellEnd"/>
      <w:r w:rsidRPr="00E74FB5">
        <w:rPr>
          <w:rFonts w:ascii="Times New Roman" w:eastAsia="Times New Roman" w:hAnsi="Times New Roman" w:cs="Times New Roman"/>
          <w:color w:val="000000"/>
          <w:sz w:val="24"/>
          <w:szCs w:val="24"/>
        </w:rPr>
        <w:t xml:space="preserve"> Lee, (2010). The Justification on the Abolition of Death Penalty - The Judicial Murder and Wrongful Convictions of the Death Penalty -.</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CHUNG_ANG LAW REVIEW</w:t>
      </w:r>
      <w:r w:rsidRPr="00E74FB5">
        <w:rPr>
          <w:rFonts w:ascii="Times New Roman" w:eastAsia="Times New Roman" w:hAnsi="Times New Roman" w:cs="Times New Roman"/>
          <w:color w:val="000000"/>
          <w:sz w:val="24"/>
          <w:szCs w:val="24"/>
        </w:rPr>
        <w:t>,</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12</w:t>
      </w:r>
      <w:r w:rsidRPr="00E74FB5">
        <w:rPr>
          <w:rFonts w:ascii="Times New Roman" w:eastAsia="Times New Roman" w:hAnsi="Times New Roman" w:cs="Times New Roman"/>
          <w:color w:val="000000"/>
          <w:sz w:val="24"/>
          <w:szCs w:val="24"/>
        </w:rPr>
        <w:t xml:space="preserve">(2), </w:t>
      </w:r>
    </w:p>
    <w:p w:rsidR="007212BC" w:rsidRDefault="007212BC" w:rsidP="007212BC">
      <w:pPr>
        <w:pStyle w:val="a3"/>
        <w:spacing w:before="0" w:beforeAutospacing="0" w:after="180" w:afterAutospacing="0" w:line="480" w:lineRule="auto"/>
        <w:rPr>
          <w:color w:val="000000"/>
        </w:rPr>
      </w:pPr>
      <w:r w:rsidRPr="00532F0E">
        <w:rPr>
          <w:b/>
          <w:color w:val="000000"/>
        </w:rPr>
        <w:t>Article summary and purpose:</w:t>
      </w:r>
      <w:r w:rsidRPr="00532F0E">
        <w:rPr>
          <w:color w:val="000000"/>
        </w:rPr>
        <w:t xml:space="preserve"> </w:t>
      </w:r>
      <w:r>
        <w:rPr>
          <w:color w:val="000000"/>
        </w:rPr>
        <w:t xml:space="preserve">In this article, </w:t>
      </w:r>
      <w:proofErr w:type="spellStart"/>
      <w:r>
        <w:rPr>
          <w:color w:val="000000"/>
        </w:rPr>
        <w:t>Deokin</w:t>
      </w:r>
      <w:proofErr w:type="spellEnd"/>
      <w:r>
        <w:rPr>
          <w:color w:val="000000"/>
        </w:rPr>
        <w:t xml:space="preserve"> </w:t>
      </w:r>
      <w:r w:rsidRPr="00E74FB5">
        <w:rPr>
          <w:color w:val="000000"/>
        </w:rPr>
        <w:t>(2010)</w:t>
      </w:r>
      <w:r>
        <w:rPr>
          <w:color w:val="000000"/>
        </w:rPr>
        <w:t xml:space="preserve"> observes that there exist no alternatives or reform measures except death penalty abolition not to make innocent men and victims being accused wrongfully. The author argues that it is important and obtains concrete evidence before sentencing one to a death penalty. I find this source useful as it offers more insight in regard to a death penalty.</w:t>
      </w:r>
    </w:p>
    <w:p w:rsidR="007212BC" w:rsidRPr="00E74FB5" w:rsidRDefault="007212BC" w:rsidP="007212BC">
      <w:pPr>
        <w:pStyle w:val="a3"/>
        <w:spacing w:before="0" w:beforeAutospacing="0" w:after="180" w:afterAutospacing="0" w:line="480" w:lineRule="auto"/>
        <w:ind w:left="450" w:hanging="450"/>
        <w:rPr>
          <w:color w:val="000000"/>
        </w:rPr>
      </w:pPr>
      <w:r w:rsidRPr="006129AA">
        <w:rPr>
          <w:color w:val="000000"/>
        </w:rPr>
        <w:t xml:space="preserve">Flanders, C. (2013). The Case </w:t>
      </w:r>
      <w:proofErr w:type="gramStart"/>
      <w:r w:rsidRPr="006129AA">
        <w:rPr>
          <w:color w:val="000000"/>
        </w:rPr>
        <w:t>Against</w:t>
      </w:r>
      <w:proofErr w:type="gramEnd"/>
      <w:r w:rsidRPr="006129AA">
        <w:rPr>
          <w:color w:val="000000"/>
        </w:rPr>
        <w:t xml:space="preserve"> the Case Against the Death Penalty.</w:t>
      </w:r>
      <w:r w:rsidRPr="006129AA">
        <w:rPr>
          <w:rStyle w:val="apple-converted-space"/>
          <w:color w:val="000000"/>
        </w:rPr>
        <w:t> </w:t>
      </w:r>
      <w:r w:rsidRPr="006129AA">
        <w:rPr>
          <w:i/>
          <w:iCs/>
          <w:color w:val="000000"/>
        </w:rPr>
        <w:t xml:space="preserve">New Criminal Law Review: An International </w:t>
      </w:r>
      <w:proofErr w:type="gramStart"/>
      <w:r w:rsidRPr="006129AA">
        <w:rPr>
          <w:i/>
          <w:iCs/>
          <w:color w:val="000000"/>
        </w:rPr>
        <w:t>And</w:t>
      </w:r>
      <w:proofErr w:type="gramEnd"/>
      <w:r w:rsidRPr="006129AA">
        <w:rPr>
          <w:i/>
          <w:iCs/>
          <w:color w:val="000000"/>
        </w:rPr>
        <w:t xml:space="preserve"> Interdisciplinary Journal</w:t>
      </w:r>
      <w:r w:rsidRPr="006129AA">
        <w:rPr>
          <w:color w:val="000000"/>
        </w:rPr>
        <w:t>,</w:t>
      </w:r>
      <w:r w:rsidRPr="006129AA">
        <w:rPr>
          <w:rStyle w:val="apple-converted-space"/>
          <w:color w:val="000000"/>
        </w:rPr>
        <w:t> </w:t>
      </w:r>
      <w:r w:rsidRPr="006129AA">
        <w:rPr>
          <w:i/>
          <w:iCs/>
          <w:color w:val="000000"/>
        </w:rPr>
        <w:t>16</w:t>
      </w:r>
      <w:r w:rsidRPr="006129AA">
        <w:rPr>
          <w:color w:val="000000"/>
        </w:rPr>
        <w:t xml:space="preserve">(4), 595-620. </w:t>
      </w:r>
    </w:p>
    <w:p w:rsidR="007212BC" w:rsidRDefault="007212BC" w:rsidP="007212BC">
      <w:pPr>
        <w:pStyle w:val="a3"/>
        <w:spacing w:before="0" w:beforeAutospacing="0" w:after="180" w:afterAutospacing="0" w:line="480" w:lineRule="auto"/>
        <w:rPr>
          <w:color w:val="000000"/>
        </w:rPr>
      </w:pPr>
      <w:r w:rsidRPr="00532F0E">
        <w:rPr>
          <w:b/>
          <w:color w:val="000000"/>
        </w:rPr>
        <w:t>Article summary and purpose:</w:t>
      </w:r>
      <w:r w:rsidRPr="00532F0E">
        <w:rPr>
          <w:color w:val="000000"/>
        </w:rPr>
        <w:t xml:space="preserve"> </w:t>
      </w:r>
      <w:r>
        <w:rPr>
          <w:color w:val="000000"/>
        </w:rPr>
        <w:t xml:space="preserve">The author observes in this article that there are 3 key theories of punishment, rehabilitative, retributive and deterrent. This, therefore, according to </w:t>
      </w:r>
      <w:r>
        <w:rPr>
          <w:color w:val="000000"/>
        </w:rPr>
        <w:lastRenderedPageBreak/>
        <w:t xml:space="preserve">the author indicates that death penalty is a sentence that is not justified. This source presents more arguments against the death penalty. I will, therefore, rely on it during my research. </w:t>
      </w:r>
    </w:p>
    <w:p w:rsidR="007212BC" w:rsidRPr="00E74FB5" w:rsidRDefault="007212BC" w:rsidP="007212BC">
      <w:pPr>
        <w:spacing w:after="180" w:line="480" w:lineRule="auto"/>
        <w:ind w:left="450" w:hanging="450"/>
        <w:rPr>
          <w:rFonts w:ascii="Times New Roman" w:eastAsia="Times New Roman" w:hAnsi="Times New Roman" w:cs="Times New Roman"/>
          <w:color w:val="000000"/>
          <w:sz w:val="24"/>
          <w:szCs w:val="24"/>
        </w:rPr>
      </w:pPr>
      <w:r w:rsidRPr="00E74FB5">
        <w:rPr>
          <w:rFonts w:ascii="Times New Roman" w:eastAsia="Times New Roman" w:hAnsi="Times New Roman" w:cs="Times New Roman"/>
          <w:color w:val="000000"/>
          <w:sz w:val="24"/>
          <w:szCs w:val="24"/>
        </w:rPr>
        <w:t>FRITSCH, M. (2012). DERRIDA ON THE DEATH PENALTY.</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 xml:space="preserve">The Southern Journal </w:t>
      </w:r>
      <w:proofErr w:type="gramStart"/>
      <w:r w:rsidRPr="00E74FB5">
        <w:rPr>
          <w:rFonts w:ascii="Times New Roman" w:eastAsia="Times New Roman" w:hAnsi="Times New Roman" w:cs="Times New Roman"/>
          <w:i/>
          <w:iCs/>
          <w:color w:val="000000"/>
          <w:sz w:val="24"/>
          <w:szCs w:val="24"/>
        </w:rPr>
        <w:t>Of</w:t>
      </w:r>
      <w:proofErr w:type="gramEnd"/>
      <w:r w:rsidRPr="00E74FB5">
        <w:rPr>
          <w:rFonts w:ascii="Times New Roman" w:eastAsia="Times New Roman" w:hAnsi="Times New Roman" w:cs="Times New Roman"/>
          <w:i/>
          <w:iCs/>
          <w:color w:val="000000"/>
          <w:sz w:val="24"/>
          <w:szCs w:val="24"/>
        </w:rPr>
        <w:t xml:space="preserve"> Philosophy</w:t>
      </w:r>
      <w:r w:rsidRPr="00E74FB5">
        <w:rPr>
          <w:rFonts w:ascii="Times New Roman" w:eastAsia="Times New Roman" w:hAnsi="Times New Roman" w:cs="Times New Roman"/>
          <w:color w:val="000000"/>
          <w:sz w:val="24"/>
          <w:szCs w:val="24"/>
        </w:rPr>
        <w:t>,</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50</w:t>
      </w:r>
      <w:r w:rsidRPr="00E74FB5">
        <w:rPr>
          <w:rFonts w:ascii="Times New Roman" w:eastAsia="Times New Roman" w:hAnsi="Times New Roman" w:cs="Times New Roman"/>
          <w:color w:val="000000"/>
          <w:sz w:val="24"/>
          <w:szCs w:val="24"/>
        </w:rPr>
        <w:t xml:space="preserve">, 56-73. </w:t>
      </w:r>
    </w:p>
    <w:p w:rsidR="007212BC" w:rsidRDefault="007212BC" w:rsidP="007212BC">
      <w:pPr>
        <w:pStyle w:val="a3"/>
        <w:spacing w:before="0" w:beforeAutospacing="0" w:after="180" w:afterAutospacing="0" w:line="480" w:lineRule="auto"/>
        <w:rPr>
          <w:color w:val="000000"/>
        </w:rPr>
      </w:pPr>
      <w:r w:rsidRPr="00532F0E">
        <w:rPr>
          <w:b/>
          <w:color w:val="000000"/>
        </w:rPr>
        <w:t>Article summary and purpose:</w:t>
      </w:r>
      <w:r w:rsidRPr="00532F0E">
        <w:rPr>
          <w:color w:val="000000"/>
        </w:rPr>
        <w:t xml:space="preserve"> </w:t>
      </w:r>
      <w:r>
        <w:rPr>
          <w:color w:val="000000"/>
        </w:rPr>
        <w:t xml:space="preserve">Matthias Fritsch in this article responds to Derrida `s Death Penalty Seminar concerning the theological-political concept in regard to the sovereign right to death and life in a view of eliminating capital punishment.  In this response, the author argues that this should be comprehended in the unconditional renunciation terms of sovereignty which dominated the later political writings of the reader. This source is pertinent to my research as it offers more insight to the death penalty. </w:t>
      </w:r>
    </w:p>
    <w:p w:rsidR="007212BC" w:rsidRPr="00E74FB5" w:rsidRDefault="007212BC" w:rsidP="007212BC">
      <w:pPr>
        <w:spacing w:after="180" w:line="480" w:lineRule="auto"/>
        <w:rPr>
          <w:rFonts w:ascii="Times New Roman" w:eastAsia="Times New Roman" w:hAnsi="Times New Roman" w:cs="Times New Roman"/>
          <w:color w:val="000000"/>
          <w:sz w:val="24"/>
          <w:szCs w:val="24"/>
        </w:rPr>
      </w:pPr>
      <w:r w:rsidRPr="00E74FB5">
        <w:rPr>
          <w:rFonts w:ascii="Times New Roman" w:eastAsia="Times New Roman" w:hAnsi="Times New Roman" w:cs="Times New Roman"/>
          <w:color w:val="000000"/>
          <w:sz w:val="24"/>
          <w:szCs w:val="24"/>
        </w:rPr>
        <w:t>Greenberg, D., &amp; West, V. (2008). Siting the Death Penalty Internationally.</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Law &amp; Social Inquiry</w:t>
      </w:r>
      <w:r w:rsidRPr="00E74FB5">
        <w:rPr>
          <w:rFonts w:ascii="Times New Roman" w:eastAsia="Times New Roman" w:hAnsi="Times New Roman" w:cs="Times New Roman"/>
          <w:color w:val="000000"/>
          <w:sz w:val="24"/>
          <w:szCs w:val="24"/>
        </w:rPr>
        <w:t>,</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33</w:t>
      </w:r>
      <w:r w:rsidRPr="00E74FB5">
        <w:rPr>
          <w:rFonts w:ascii="Times New Roman" w:eastAsia="Times New Roman" w:hAnsi="Times New Roman" w:cs="Times New Roman"/>
          <w:color w:val="000000"/>
          <w:sz w:val="24"/>
          <w:szCs w:val="24"/>
        </w:rPr>
        <w:t xml:space="preserve">(2), 295-343. </w:t>
      </w:r>
    </w:p>
    <w:p w:rsidR="007212BC" w:rsidRDefault="007212BC" w:rsidP="007212BC">
      <w:pPr>
        <w:pStyle w:val="a3"/>
        <w:spacing w:before="0" w:beforeAutospacing="0" w:after="180" w:afterAutospacing="0" w:line="480" w:lineRule="auto"/>
        <w:rPr>
          <w:color w:val="000000"/>
        </w:rPr>
      </w:pPr>
      <w:r w:rsidRPr="00532F0E">
        <w:rPr>
          <w:b/>
          <w:color w:val="000000"/>
        </w:rPr>
        <w:t>Article summary and purpose:</w:t>
      </w:r>
      <w:r w:rsidRPr="00532F0E">
        <w:rPr>
          <w:color w:val="000000"/>
        </w:rPr>
        <w:t xml:space="preserve"> </w:t>
      </w:r>
      <w:r>
        <w:rPr>
          <w:color w:val="000000"/>
        </w:rPr>
        <w:t xml:space="preserve">The authors of this article look at the variation sources in the possession and usage of the death penalty. They make use of data obtained from 193 nations so as to test the punishment theories. In their findings, they found out that the death penalty is rooted heavily in the political and legal systems of a country and is influenced greatly by the country`s religious traditions.  </w:t>
      </w:r>
    </w:p>
    <w:p w:rsidR="007212BC" w:rsidRPr="007212BC" w:rsidRDefault="007212BC" w:rsidP="007212BC">
      <w:pPr>
        <w:pStyle w:val="a3"/>
        <w:spacing w:before="0" w:beforeAutospacing="0" w:after="180" w:afterAutospacing="0" w:line="480" w:lineRule="auto"/>
        <w:ind w:left="450" w:hanging="450"/>
        <w:rPr>
          <w:color w:val="000000"/>
        </w:rPr>
      </w:pPr>
      <w:r w:rsidRPr="006129AA">
        <w:rPr>
          <w:color w:val="000000"/>
        </w:rPr>
        <w:t>Hawkins, G. Against the death penalty.</w:t>
      </w:r>
      <w:r w:rsidRPr="006129AA">
        <w:rPr>
          <w:rStyle w:val="apple-converted-space"/>
          <w:color w:val="000000"/>
        </w:rPr>
        <w:t> </w:t>
      </w:r>
      <w:proofErr w:type="spellStart"/>
      <w:r w:rsidRPr="007212BC">
        <w:rPr>
          <w:i/>
          <w:iCs/>
          <w:color w:val="000000"/>
        </w:rPr>
        <w:t>Psyccritiques</w:t>
      </w:r>
      <w:proofErr w:type="spellEnd"/>
      <w:r w:rsidRPr="007212BC">
        <w:rPr>
          <w:color w:val="000000"/>
        </w:rPr>
        <w:t>,</w:t>
      </w:r>
      <w:r w:rsidRPr="007212BC">
        <w:rPr>
          <w:rStyle w:val="apple-converted-space"/>
          <w:color w:val="000000"/>
        </w:rPr>
        <w:t> </w:t>
      </w:r>
      <w:r w:rsidRPr="007212BC">
        <w:rPr>
          <w:i/>
          <w:iCs/>
          <w:color w:val="000000"/>
        </w:rPr>
        <w:t>36</w:t>
      </w:r>
      <w:r w:rsidRPr="007212BC">
        <w:rPr>
          <w:color w:val="000000"/>
        </w:rPr>
        <w:t xml:space="preserve">(2). </w:t>
      </w:r>
    </w:p>
    <w:p w:rsidR="007212BC" w:rsidRDefault="007212BC" w:rsidP="007212BC">
      <w:pPr>
        <w:pStyle w:val="a3"/>
        <w:spacing w:before="0" w:beforeAutospacing="0" w:after="180" w:afterAutospacing="0" w:line="480" w:lineRule="auto"/>
        <w:rPr>
          <w:color w:val="000000"/>
        </w:rPr>
      </w:pPr>
      <w:r w:rsidRPr="00532F0E">
        <w:rPr>
          <w:b/>
          <w:color w:val="000000"/>
        </w:rPr>
        <w:t>Article summary and purpose:</w:t>
      </w:r>
      <w:r w:rsidRPr="00532F0E">
        <w:rPr>
          <w:color w:val="000000"/>
        </w:rPr>
        <w:t xml:space="preserve"> </w:t>
      </w:r>
      <w:r>
        <w:rPr>
          <w:color w:val="000000"/>
        </w:rPr>
        <w:t xml:space="preserve">Hawkins reviews the book, in this article, Challenging Capital Punishment. This book challenges the proponents of death penalty punishment. The author points out that whether to employ death penalty or not, it is a question is a question that is based on empirical data. The author offers moral, social and legal issues that explain why capital punishment should be abolished. </w:t>
      </w:r>
    </w:p>
    <w:p w:rsidR="007212BC" w:rsidRPr="00E74FB5" w:rsidRDefault="007212BC" w:rsidP="007212BC">
      <w:pPr>
        <w:spacing w:after="180" w:line="480" w:lineRule="auto"/>
        <w:ind w:left="450" w:hanging="450"/>
        <w:rPr>
          <w:rFonts w:ascii="Times New Roman" w:eastAsia="Times New Roman" w:hAnsi="Times New Roman" w:cs="Times New Roman"/>
          <w:color w:val="000000"/>
          <w:sz w:val="24"/>
          <w:szCs w:val="24"/>
        </w:rPr>
      </w:pPr>
      <w:r w:rsidRPr="00E74FB5">
        <w:rPr>
          <w:rFonts w:ascii="Times New Roman" w:eastAsia="Times New Roman" w:hAnsi="Times New Roman" w:cs="Times New Roman"/>
          <w:color w:val="000000"/>
          <w:sz w:val="24"/>
          <w:szCs w:val="24"/>
        </w:rPr>
        <w:lastRenderedPageBreak/>
        <w:t>Kaufman, S. (2016). Mourners in the Court: Victims in Death Penalty Trials, through the Lens of Performance.</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Law &amp; Social Inquiry</w:t>
      </w:r>
      <w:r w:rsidRPr="00E74FB5">
        <w:rPr>
          <w:rFonts w:ascii="Times New Roman" w:eastAsia="Times New Roman" w:hAnsi="Times New Roman" w:cs="Times New Roman"/>
          <w:color w:val="000000"/>
          <w:sz w:val="24"/>
          <w:szCs w:val="24"/>
        </w:rPr>
        <w:t xml:space="preserve">. </w:t>
      </w:r>
    </w:p>
    <w:p w:rsidR="007212BC" w:rsidRDefault="007212BC" w:rsidP="007212BC">
      <w:pPr>
        <w:pStyle w:val="a3"/>
        <w:spacing w:before="0" w:beforeAutospacing="0" w:after="180" w:afterAutospacing="0" w:line="480" w:lineRule="auto"/>
        <w:rPr>
          <w:color w:val="000000"/>
        </w:rPr>
      </w:pPr>
      <w:r w:rsidRPr="00532F0E">
        <w:rPr>
          <w:b/>
          <w:color w:val="000000"/>
        </w:rPr>
        <w:t>Article summary and purpose:</w:t>
      </w:r>
      <w:r w:rsidRPr="00532F0E">
        <w:rPr>
          <w:color w:val="000000"/>
        </w:rPr>
        <w:t xml:space="preserve"> </w:t>
      </w:r>
      <w:r>
        <w:rPr>
          <w:color w:val="000000"/>
        </w:rPr>
        <w:t>In this article, findings are represented from the ethnographic research in regard to the death penalty trials within the US centering on the victim's roles and their supporters. It is presented that Victim Impact Testimony has been accorded intense legal scrutiny in the death penalty sentencing during the past 30 years. This source, therefore, will offer trail cases to support my thesis.</w:t>
      </w:r>
    </w:p>
    <w:p w:rsidR="007212BC" w:rsidRPr="00E74FB5" w:rsidRDefault="007212BC" w:rsidP="007212BC">
      <w:pPr>
        <w:spacing w:after="180" w:line="480" w:lineRule="auto"/>
        <w:ind w:left="450" w:hanging="450"/>
        <w:rPr>
          <w:rFonts w:ascii="Times New Roman" w:eastAsia="Times New Roman" w:hAnsi="Times New Roman" w:cs="Times New Roman"/>
          <w:color w:val="000000"/>
          <w:sz w:val="24"/>
          <w:szCs w:val="24"/>
        </w:rPr>
      </w:pPr>
      <w:r w:rsidRPr="00E74FB5">
        <w:rPr>
          <w:rFonts w:ascii="Times New Roman" w:eastAsia="Times New Roman" w:hAnsi="Times New Roman" w:cs="Times New Roman"/>
          <w:color w:val="000000"/>
          <w:sz w:val="24"/>
          <w:szCs w:val="24"/>
        </w:rPr>
        <w:t>NAAS, M. (2012). THE PHILOSOPHY AND LITERATURE OF THE DEATH PENALTY: TWO SIDES OF THE SAME SOVEREIGN.</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 xml:space="preserve">The Southern Journal </w:t>
      </w:r>
      <w:proofErr w:type="gramStart"/>
      <w:r w:rsidRPr="00E74FB5">
        <w:rPr>
          <w:rFonts w:ascii="Times New Roman" w:eastAsia="Times New Roman" w:hAnsi="Times New Roman" w:cs="Times New Roman"/>
          <w:i/>
          <w:iCs/>
          <w:color w:val="000000"/>
          <w:sz w:val="24"/>
          <w:szCs w:val="24"/>
        </w:rPr>
        <w:t>Of</w:t>
      </w:r>
      <w:proofErr w:type="gramEnd"/>
      <w:r w:rsidRPr="00E74FB5">
        <w:rPr>
          <w:rFonts w:ascii="Times New Roman" w:eastAsia="Times New Roman" w:hAnsi="Times New Roman" w:cs="Times New Roman"/>
          <w:i/>
          <w:iCs/>
          <w:color w:val="000000"/>
          <w:sz w:val="24"/>
          <w:szCs w:val="24"/>
        </w:rPr>
        <w:t xml:space="preserve"> Philosophy</w:t>
      </w:r>
      <w:r w:rsidRPr="00E74FB5">
        <w:rPr>
          <w:rFonts w:ascii="Times New Roman" w:eastAsia="Times New Roman" w:hAnsi="Times New Roman" w:cs="Times New Roman"/>
          <w:color w:val="000000"/>
          <w:sz w:val="24"/>
          <w:szCs w:val="24"/>
        </w:rPr>
        <w:t>,</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50</w:t>
      </w:r>
      <w:r>
        <w:rPr>
          <w:rFonts w:ascii="Times New Roman" w:eastAsia="Times New Roman" w:hAnsi="Times New Roman" w:cs="Times New Roman"/>
          <w:color w:val="000000"/>
          <w:sz w:val="24"/>
          <w:szCs w:val="24"/>
        </w:rPr>
        <w:t>, 39-55.</w:t>
      </w:r>
    </w:p>
    <w:p w:rsidR="007212BC" w:rsidRDefault="007212BC" w:rsidP="007212BC">
      <w:pPr>
        <w:pStyle w:val="a3"/>
        <w:spacing w:before="0" w:beforeAutospacing="0" w:after="180" w:afterAutospacing="0" w:line="480" w:lineRule="auto"/>
        <w:rPr>
          <w:color w:val="000000"/>
        </w:rPr>
      </w:pPr>
      <w:r w:rsidRPr="00532F0E">
        <w:rPr>
          <w:b/>
          <w:color w:val="000000"/>
        </w:rPr>
        <w:t>Article summary and purpose:</w:t>
      </w:r>
      <w:r w:rsidRPr="00532F0E">
        <w:rPr>
          <w:color w:val="000000"/>
        </w:rPr>
        <w:t xml:space="preserve"> </w:t>
      </w:r>
      <w:r>
        <w:rPr>
          <w:color w:val="000000"/>
        </w:rPr>
        <w:t xml:space="preserve">Naas in this article explores on the Death Penalty Seminar that Jacques Derrida pursued in the deconstruction of the political theology. Derrida, according to the theological, found discourses for and against the administration of the death penalty. This source is in line with my thesis as it offers demerits for death penalty administration. </w:t>
      </w:r>
    </w:p>
    <w:p w:rsidR="007212BC" w:rsidRPr="00E74FB5" w:rsidRDefault="007212BC" w:rsidP="007212BC">
      <w:pPr>
        <w:spacing w:after="180" w:line="480" w:lineRule="auto"/>
        <w:ind w:left="450" w:hanging="450"/>
        <w:rPr>
          <w:rFonts w:ascii="Times New Roman" w:eastAsia="Times New Roman" w:hAnsi="Times New Roman" w:cs="Times New Roman"/>
          <w:color w:val="000000"/>
          <w:sz w:val="24"/>
          <w:szCs w:val="24"/>
        </w:rPr>
      </w:pPr>
      <w:r w:rsidRPr="00E74FB5">
        <w:rPr>
          <w:rFonts w:ascii="Times New Roman" w:eastAsia="Times New Roman" w:hAnsi="Times New Roman" w:cs="Times New Roman"/>
          <w:color w:val="000000"/>
          <w:sz w:val="24"/>
          <w:szCs w:val="24"/>
        </w:rPr>
        <w:t>Roberts-Cady, S. (2010). Against Retributive Justifications of the Death Penalty.</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 xml:space="preserve">Journal </w:t>
      </w:r>
      <w:proofErr w:type="gramStart"/>
      <w:r w:rsidRPr="00E74FB5">
        <w:rPr>
          <w:rFonts w:ascii="Times New Roman" w:eastAsia="Times New Roman" w:hAnsi="Times New Roman" w:cs="Times New Roman"/>
          <w:i/>
          <w:iCs/>
          <w:color w:val="000000"/>
          <w:sz w:val="24"/>
          <w:szCs w:val="24"/>
        </w:rPr>
        <w:t>Of</w:t>
      </w:r>
      <w:proofErr w:type="gramEnd"/>
      <w:r w:rsidRPr="00E74FB5">
        <w:rPr>
          <w:rFonts w:ascii="Times New Roman" w:eastAsia="Times New Roman" w:hAnsi="Times New Roman" w:cs="Times New Roman"/>
          <w:i/>
          <w:iCs/>
          <w:color w:val="000000"/>
          <w:sz w:val="24"/>
          <w:szCs w:val="24"/>
        </w:rPr>
        <w:t xml:space="preserve"> Social Philosophy</w:t>
      </w:r>
      <w:r w:rsidRPr="00E74FB5">
        <w:rPr>
          <w:rFonts w:ascii="Times New Roman" w:eastAsia="Times New Roman" w:hAnsi="Times New Roman" w:cs="Times New Roman"/>
          <w:color w:val="000000"/>
          <w:sz w:val="24"/>
          <w:szCs w:val="24"/>
        </w:rPr>
        <w:t>,</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41</w:t>
      </w:r>
      <w:r w:rsidRPr="00E74FB5">
        <w:rPr>
          <w:rFonts w:ascii="Times New Roman" w:eastAsia="Times New Roman" w:hAnsi="Times New Roman" w:cs="Times New Roman"/>
          <w:color w:val="000000"/>
          <w:sz w:val="24"/>
          <w:szCs w:val="24"/>
        </w:rPr>
        <w:t xml:space="preserve">(2), 185-193. </w:t>
      </w:r>
    </w:p>
    <w:p w:rsidR="007212BC" w:rsidRDefault="007212BC" w:rsidP="007212BC">
      <w:pPr>
        <w:pStyle w:val="a3"/>
        <w:spacing w:before="0" w:beforeAutospacing="0" w:after="180" w:afterAutospacing="0" w:line="480" w:lineRule="auto"/>
        <w:rPr>
          <w:color w:val="000000"/>
        </w:rPr>
      </w:pPr>
      <w:r w:rsidRPr="00532F0E">
        <w:rPr>
          <w:b/>
          <w:color w:val="000000"/>
        </w:rPr>
        <w:t>Article summary and purpose:</w:t>
      </w:r>
      <w:r w:rsidRPr="00532F0E">
        <w:rPr>
          <w:color w:val="000000"/>
        </w:rPr>
        <w:t xml:space="preserve"> </w:t>
      </w:r>
      <w:r>
        <w:rPr>
          <w:color w:val="000000"/>
        </w:rPr>
        <w:t xml:space="preserve">Sarah Roberts in this article notes that retributive theories have no sufficient reasons to establish justification of death penalty. She provides a systematic and clear defense to this claim by basing her assertion on the distinction between 2 questions in regard to the theory of punishment as to whether death punishment is morally acceptable or not.  This article will assist me in drawing my conclusions in regard to the abolition of death penalty. </w:t>
      </w:r>
    </w:p>
    <w:p w:rsidR="007212BC" w:rsidRPr="006129AA" w:rsidRDefault="007212BC" w:rsidP="007212BC">
      <w:pPr>
        <w:pStyle w:val="a3"/>
        <w:spacing w:before="0" w:beforeAutospacing="0" w:after="180" w:afterAutospacing="0" w:line="480" w:lineRule="auto"/>
        <w:ind w:left="450" w:hanging="450"/>
        <w:rPr>
          <w:color w:val="000000"/>
        </w:rPr>
      </w:pPr>
      <w:proofErr w:type="spellStart"/>
      <w:r w:rsidRPr="006129AA">
        <w:rPr>
          <w:color w:val="000000"/>
        </w:rPr>
        <w:lastRenderedPageBreak/>
        <w:t>Seneadza</w:t>
      </w:r>
      <w:proofErr w:type="spellEnd"/>
      <w:r w:rsidRPr="006129AA">
        <w:rPr>
          <w:color w:val="000000"/>
        </w:rPr>
        <w:t>, O. (2011). The death penalty in Ghanaian law and practice: can its retention in contemporary time be justified</w:t>
      </w:r>
      <w:proofErr w:type="gramStart"/>
      <w:r w:rsidRPr="006129AA">
        <w:rPr>
          <w:color w:val="000000"/>
        </w:rPr>
        <w:t>?.</w:t>
      </w:r>
      <w:proofErr w:type="gramEnd"/>
      <w:r w:rsidRPr="006129AA">
        <w:rPr>
          <w:rStyle w:val="apple-converted-space"/>
          <w:color w:val="000000"/>
        </w:rPr>
        <w:t> </w:t>
      </w:r>
      <w:r w:rsidRPr="006129AA">
        <w:rPr>
          <w:i/>
          <w:iCs/>
          <w:color w:val="000000"/>
        </w:rPr>
        <w:t>Commonwealth Law Bulletin</w:t>
      </w:r>
      <w:r w:rsidRPr="006129AA">
        <w:rPr>
          <w:color w:val="000000"/>
        </w:rPr>
        <w:t>,</w:t>
      </w:r>
      <w:r w:rsidRPr="006129AA">
        <w:rPr>
          <w:rStyle w:val="apple-converted-space"/>
          <w:color w:val="000000"/>
        </w:rPr>
        <w:t> </w:t>
      </w:r>
      <w:r w:rsidRPr="006129AA">
        <w:rPr>
          <w:i/>
          <w:iCs/>
          <w:color w:val="000000"/>
        </w:rPr>
        <w:t>37</w:t>
      </w:r>
      <w:r w:rsidRPr="006129AA">
        <w:rPr>
          <w:color w:val="000000"/>
        </w:rPr>
        <w:t xml:space="preserve">(1), 115-133. </w:t>
      </w:r>
    </w:p>
    <w:p w:rsidR="007212BC" w:rsidRDefault="007212BC" w:rsidP="007212BC">
      <w:pPr>
        <w:pStyle w:val="a3"/>
        <w:spacing w:before="0" w:beforeAutospacing="0" w:after="180" w:afterAutospacing="0" w:line="480" w:lineRule="auto"/>
        <w:rPr>
          <w:color w:val="000000"/>
        </w:rPr>
      </w:pPr>
      <w:r w:rsidRPr="00532F0E">
        <w:rPr>
          <w:b/>
          <w:color w:val="000000"/>
        </w:rPr>
        <w:t>Article summary and purpose:</w:t>
      </w:r>
      <w:r w:rsidRPr="00532F0E">
        <w:rPr>
          <w:color w:val="000000"/>
        </w:rPr>
        <w:t xml:space="preserve"> </w:t>
      </w:r>
      <w:r>
        <w:rPr>
          <w:color w:val="000000"/>
        </w:rPr>
        <w:t xml:space="preserve">This article challenges the justification and legality of the death penalty and thus, advocates for its elimination in Ghana. Nonetheless, the author has not taken murder as a serious crime by considering it to be highly reprehensive in both its total contempt and moral sense of the personal autonomy and integrity for the victim. Therefore, this article analyses and comments on the death penalty as it present relevant arguments against and for. </w:t>
      </w:r>
    </w:p>
    <w:p w:rsidR="007212BC" w:rsidRPr="006129AA" w:rsidRDefault="007212BC" w:rsidP="007212BC">
      <w:pPr>
        <w:spacing w:after="180" w:line="480" w:lineRule="auto"/>
        <w:ind w:left="450" w:hanging="450"/>
        <w:rPr>
          <w:rFonts w:ascii="Times New Roman" w:eastAsia="Times New Roman" w:hAnsi="Times New Roman" w:cs="Times New Roman"/>
          <w:color w:val="000000"/>
          <w:sz w:val="24"/>
          <w:szCs w:val="24"/>
        </w:rPr>
      </w:pPr>
      <w:r w:rsidRPr="00E74FB5">
        <w:rPr>
          <w:rFonts w:ascii="Times New Roman" w:eastAsia="Times New Roman" w:hAnsi="Times New Roman" w:cs="Times New Roman"/>
          <w:color w:val="000000"/>
          <w:sz w:val="24"/>
          <w:szCs w:val="24"/>
        </w:rPr>
        <w:t>Seal, L. (2011). Ruth Ellis and Public Contestation of the Death Penalty.</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 xml:space="preserve">The Howard Journal </w:t>
      </w:r>
      <w:proofErr w:type="gramStart"/>
      <w:r w:rsidRPr="00E74FB5">
        <w:rPr>
          <w:rFonts w:ascii="Times New Roman" w:eastAsia="Times New Roman" w:hAnsi="Times New Roman" w:cs="Times New Roman"/>
          <w:i/>
          <w:iCs/>
          <w:color w:val="000000"/>
          <w:sz w:val="24"/>
          <w:szCs w:val="24"/>
        </w:rPr>
        <w:t>Of</w:t>
      </w:r>
      <w:proofErr w:type="gramEnd"/>
      <w:r w:rsidRPr="00E74FB5">
        <w:rPr>
          <w:rFonts w:ascii="Times New Roman" w:eastAsia="Times New Roman" w:hAnsi="Times New Roman" w:cs="Times New Roman"/>
          <w:i/>
          <w:iCs/>
          <w:color w:val="000000"/>
          <w:sz w:val="24"/>
          <w:szCs w:val="24"/>
        </w:rPr>
        <w:t xml:space="preserve"> Criminal Justice</w:t>
      </w:r>
      <w:r w:rsidRPr="00E74FB5">
        <w:rPr>
          <w:rFonts w:ascii="Times New Roman" w:eastAsia="Times New Roman" w:hAnsi="Times New Roman" w:cs="Times New Roman"/>
          <w:color w:val="000000"/>
          <w:sz w:val="24"/>
          <w:szCs w:val="24"/>
        </w:rPr>
        <w:t>,</w:t>
      </w:r>
      <w:r w:rsidRPr="006129AA">
        <w:rPr>
          <w:rFonts w:ascii="Times New Roman" w:eastAsia="Times New Roman" w:hAnsi="Times New Roman" w:cs="Times New Roman"/>
          <w:color w:val="000000"/>
          <w:sz w:val="24"/>
          <w:szCs w:val="24"/>
        </w:rPr>
        <w:t> </w:t>
      </w:r>
      <w:r w:rsidRPr="00E74FB5">
        <w:rPr>
          <w:rFonts w:ascii="Times New Roman" w:eastAsia="Times New Roman" w:hAnsi="Times New Roman" w:cs="Times New Roman"/>
          <w:i/>
          <w:iCs/>
          <w:color w:val="000000"/>
          <w:sz w:val="24"/>
          <w:szCs w:val="24"/>
        </w:rPr>
        <w:t>50</w:t>
      </w:r>
      <w:r w:rsidRPr="00E74FB5">
        <w:rPr>
          <w:rFonts w:ascii="Times New Roman" w:eastAsia="Times New Roman" w:hAnsi="Times New Roman" w:cs="Times New Roman"/>
          <w:color w:val="000000"/>
          <w:sz w:val="24"/>
          <w:szCs w:val="24"/>
        </w:rPr>
        <w:t>(5), 492-504</w:t>
      </w:r>
      <w:r>
        <w:rPr>
          <w:rFonts w:ascii="Times New Roman" w:eastAsia="Times New Roman" w:hAnsi="Times New Roman" w:cs="Times New Roman"/>
          <w:color w:val="000000"/>
          <w:sz w:val="24"/>
          <w:szCs w:val="24"/>
        </w:rPr>
        <w:t>.</w:t>
      </w:r>
      <w:r w:rsidRPr="006129AA">
        <w:rPr>
          <w:rFonts w:ascii="Times New Roman" w:eastAsia="Times New Roman" w:hAnsi="Times New Roman" w:cs="Times New Roman"/>
          <w:color w:val="000000"/>
          <w:sz w:val="24"/>
          <w:szCs w:val="24"/>
        </w:rPr>
        <w:t xml:space="preserve"> </w:t>
      </w:r>
    </w:p>
    <w:p w:rsidR="007212BC" w:rsidRDefault="007212BC" w:rsidP="007212BC">
      <w:pPr>
        <w:pStyle w:val="a3"/>
        <w:spacing w:before="0" w:beforeAutospacing="0" w:after="180" w:afterAutospacing="0" w:line="480" w:lineRule="auto"/>
        <w:rPr>
          <w:color w:val="000000"/>
        </w:rPr>
      </w:pPr>
      <w:r w:rsidRPr="00532F0E">
        <w:rPr>
          <w:b/>
          <w:color w:val="000000"/>
        </w:rPr>
        <w:t>Article summary and purpose:</w:t>
      </w:r>
      <w:r w:rsidRPr="00532F0E">
        <w:rPr>
          <w:color w:val="000000"/>
        </w:rPr>
        <w:t xml:space="preserve"> </w:t>
      </w:r>
      <w:r>
        <w:rPr>
          <w:color w:val="000000"/>
        </w:rPr>
        <w:t xml:space="preserve">This article explores on the public reactions to Ruth Ellis case via the analysis of the letters that were addressed to the Home Secretary. In this examination, the unfair application of the death penalty is studied in regard to Ruth`s case. This case presents arguments against a death penalty for murder crimes. </w:t>
      </w:r>
    </w:p>
    <w:p w:rsidR="002B0320" w:rsidRDefault="002B0320">
      <w:bookmarkStart w:id="0" w:name="_GoBack"/>
      <w:bookmarkEnd w:id="0"/>
    </w:p>
    <w:sectPr w:rsidR="002B032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BC"/>
    <w:rsid w:val="00010388"/>
    <w:rsid w:val="00013F7D"/>
    <w:rsid w:val="00017B2A"/>
    <w:rsid w:val="000229A6"/>
    <w:rsid w:val="000235A8"/>
    <w:rsid w:val="00030DED"/>
    <w:rsid w:val="0003250E"/>
    <w:rsid w:val="000374B8"/>
    <w:rsid w:val="000412C0"/>
    <w:rsid w:val="000417A1"/>
    <w:rsid w:val="00042932"/>
    <w:rsid w:val="000436B7"/>
    <w:rsid w:val="00043CDF"/>
    <w:rsid w:val="00051521"/>
    <w:rsid w:val="00051BF2"/>
    <w:rsid w:val="0005355B"/>
    <w:rsid w:val="00053B7C"/>
    <w:rsid w:val="00063402"/>
    <w:rsid w:val="00070C78"/>
    <w:rsid w:val="00077E28"/>
    <w:rsid w:val="00081135"/>
    <w:rsid w:val="00085E13"/>
    <w:rsid w:val="00086F1E"/>
    <w:rsid w:val="0009621F"/>
    <w:rsid w:val="00097E97"/>
    <w:rsid w:val="000A5A7D"/>
    <w:rsid w:val="000A6189"/>
    <w:rsid w:val="000B062F"/>
    <w:rsid w:val="000B3A98"/>
    <w:rsid w:val="000B5EF6"/>
    <w:rsid w:val="000B6EAF"/>
    <w:rsid w:val="000C2FAB"/>
    <w:rsid w:val="000C5972"/>
    <w:rsid w:val="000C6026"/>
    <w:rsid w:val="000D13AC"/>
    <w:rsid w:val="000D149C"/>
    <w:rsid w:val="000D194B"/>
    <w:rsid w:val="000D336D"/>
    <w:rsid w:val="000D61A8"/>
    <w:rsid w:val="000E047E"/>
    <w:rsid w:val="000E376C"/>
    <w:rsid w:val="000E48C7"/>
    <w:rsid w:val="000E60F6"/>
    <w:rsid w:val="000E6451"/>
    <w:rsid w:val="000E67F0"/>
    <w:rsid w:val="000F41A3"/>
    <w:rsid w:val="000F74B2"/>
    <w:rsid w:val="00104670"/>
    <w:rsid w:val="0011494A"/>
    <w:rsid w:val="001152C2"/>
    <w:rsid w:val="00122B43"/>
    <w:rsid w:val="00133BE3"/>
    <w:rsid w:val="00133CB6"/>
    <w:rsid w:val="0013535A"/>
    <w:rsid w:val="00137FA1"/>
    <w:rsid w:val="00146383"/>
    <w:rsid w:val="00151B96"/>
    <w:rsid w:val="001540D1"/>
    <w:rsid w:val="00164E32"/>
    <w:rsid w:val="00167B83"/>
    <w:rsid w:val="001713D8"/>
    <w:rsid w:val="00175367"/>
    <w:rsid w:val="00177633"/>
    <w:rsid w:val="00181188"/>
    <w:rsid w:val="001816CB"/>
    <w:rsid w:val="00181B2B"/>
    <w:rsid w:val="00181E42"/>
    <w:rsid w:val="00184395"/>
    <w:rsid w:val="00185552"/>
    <w:rsid w:val="001855D2"/>
    <w:rsid w:val="00185FA4"/>
    <w:rsid w:val="0018686D"/>
    <w:rsid w:val="00197FF6"/>
    <w:rsid w:val="001A0A6E"/>
    <w:rsid w:val="001A2099"/>
    <w:rsid w:val="001B1B52"/>
    <w:rsid w:val="001B6B4E"/>
    <w:rsid w:val="001C091B"/>
    <w:rsid w:val="001C2DAE"/>
    <w:rsid w:val="001C5F51"/>
    <w:rsid w:val="001C66E8"/>
    <w:rsid w:val="001E134A"/>
    <w:rsid w:val="001E52AA"/>
    <w:rsid w:val="001E7630"/>
    <w:rsid w:val="001E788C"/>
    <w:rsid w:val="001E7FF4"/>
    <w:rsid w:val="001F470B"/>
    <w:rsid w:val="001F5738"/>
    <w:rsid w:val="001F69E6"/>
    <w:rsid w:val="00202A63"/>
    <w:rsid w:val="002036F0"/>
    <w:rsid w:val="00207CEA"/>
    <w:rsid w:val="00210DC6"/>
    <w:rsid w:val="002177CE"/>
    <w:rsid w:val="00220845"/>
    <w:rsid w:val="002267BB"/>
    <w:rsid w:val="00231AFC"/>
    <w:rsid w:val="00232E8F"/>
    <w:rsid w:val="002364FB"/>
    <w:rsid w:val="00237077"/>
    <w:rsid w:val="00242ED1"/>
    <w:rsid w:val="00246312"/>
    <w:rsid w:val="00246A2E"/>
    <w:rsid w:val="00252031"/>
    <w:rsid w:val="0025254E"/>
    <w:rsid w:val="00253DD4"/>
    <w:rsid w:val="002541FA"/>
    <w:rsid w:val="0025446F"/>
    <w:rsid w:val="00255CEA"/>
    <w:rsid w:val="002568DE"/>
    <w:rsid w:val="00256FFD"/>
    <w:rsid w:val="00260436"/>
    <w:rsid w:val="00265E66"/>
    <w:rsid w:val="00272900"/>
    <w:rsid w:val="002759F4"/>
    <w:rsid w:val="00275AB1"/>
    <w:rsid w:val="00280847"/>
    <w:rsid w:val="00287E59"/>
    <w:rsid w:val="00295BB1"/>
    <w:rsid w:val="002A4D7A"/>
    <w:rsid w:val="002A554E"/>
    <w:rsid w:val="002A5F9F"/>
    <w:rsid w:val="002A7D14"/>
    <w:rsid w:val="002B0320"/>
    <w:rsid w:val="002B04E9"/>
    <w:rsid w:val="002B080A"/>
    <w:rsid w:val="002B40AF"/>
    <w:rsid w:val="002C14CE"/>
    <w:rsid w:val="002C2245"/>
    <w:rsid w:val="002C23AE"/>
    <w:rsid w:val="002C3581"/>
    <w:rsid w:val="002C4B85"/>
    <w:rsid w:val="002D368D"/>
    <w:rsid w:val="002E0B23"/>
    <w:rsid w:val="002E2537"/>
    <w:rsid w:val="002F0CC7"/>
    <w:rsid w:val="002F4B7A"/>
    <w:rsid w:val="00303C86"/>
    <w:rsid w:val="00306AF5"/>
    <w:rsid w:val="00310924"/>
    <w:rsid w:val="00311845"/>
    <w:rsid w:val="00312E5C"/>
    <w:rsid w:val="00314D91"/>
    <w:rsid w:val="00327CFF"/>
    <w:rsid w:val="0033006A"/>
    <w:rsid w:val="0033275F"/>
    <w:rsid w:val="00334BFB"/>
    <w:rsid w:val="00335097"/>
    <w:rsid w:val="00335684"/>
    <w:rsid w:val="003414A7"/>
    <w:rsid w:val="00341F06"/>
    <w:rsid w:val="0035495E"/>
    <w:rsid w:val="003552BD"/>
    <w:rsid w:val="003561CF"/>
    <w:rsid w:val="00356D1F"/>
    <w:rsid w:val="00361001"/>
    <w:rsid w:val="00372B74"/>
    <w:rsid w:val="003730B8"/>
    <w:rsid w:val="003816C6"/>
    <w:rsid w:val="003838E4"/>
    <w:rsid w:val="00386B78"/>
    <w:rsid w:val="00390132"/>
    <w:rsid w:val="0039710D"/>
    <w:rsid w:val="003972DC"/>
    <w:rsid w:val="003A2B83"/>
    <w:rsid w:val="003A2F95"/>
    <w:rsid w:val="003A3A08"/>
    <w:rsid w:val="003A57A3"/>
    <w:rsid w:val="003C21C9"/>
    <w:rsid w:val="003C3B67"/>
    <w:rsid w:val="003C4732"/>
    <w:rsid w:val="003C6693"/>
    <w:rsid w:val="003C7E46"/>
    <w:rsid w:val="003C7F2A"/>
    <w:rsid w:val="003D04BB"/>
    <w:rsid w:val="003D7430"/>
    <w:rsid w:val="003E0785"/>
    <w:rsid w:val="003E1576"/>
    <w:rsid w:val="003F2F7A"/>
    <w:rsid w:val="003F340F"/>
    <w:rsid w:val="0040197C"/>
    <w:rsid w:val="00402904"/>
    <w:rsid w:val="004148CE"/>
    <w:rsid w:val="00420CE8"/>
    <w:rsid w:val="00421167"/>
    <w:rsid w:val="00422B6A"/>
    <w:rsid w:val="00424964"/>
    <w:rsid w:val="00430EC3"/>
    <w:rsid w:val="004322A2"/>
    <w:rsid w:val="00434291"/>
    <w:rsid w:val="00436DFE"/>
    <w:rsid w:val="00437E08"/>
    <w:rsid w:val="00440132"/>
    <w:rsid w:val="004409E4"/>
    <w:rsid w:val="00440E89"/>
    <w:rsid w:val="00445BE7"/>
    <w:rsid w:val="0045075C"/>
    <w:rsid w:val="004542FA"/>
    <w:rsid w:val="004665EB"/>
    <w:rsid w:val="00474740"/>
    <w:rsid w:val="00474DF9"/>
    <w:rsid w:val="00475BEA"/>
    <w:rsid w:val="00487DFE"/>
    <w:rsid w:val="00491B10"/>
    <w:rsid w:val="004935CF"/>
    <w:rsid w:val="004A1F13"/>
    <w:rsid w:val="004A2BC4"/>
    <w:rsid w:val="004B3DC6"/>
    <w:rsid w:val="004B445F"/>
    <w:rsid w:val="004B5A9B"/>
    <w:rsid w:val="004C1F29"/>
    <w:rsid w:val="004D05CE"/>
    <w:rsid w:val="004D09A8"/>
    <w:rsid w:val="004D41FB"/>
    <w:rsid w:val="004D5813"/>
    <w:rsid w:val="004E08C4"/>
    <w:rsid w:val="004E54A0"/>
    <w:rsid w:val="004F5721"/>
    <w:rsid w:val="004F5B56"/>
    <w:rsid w:val="00503233"/>
    <w:rsid w:val="0050474F"/>
    <w:rsid w:val="00506FAA"/>
    <w:rsid w:val="00507269"/>
    <w:rsid w:val="00507391"/>
    <w:rsid w:val="00507B8B"/>
    <w:rsid w:val="00516412"/>
    <w:rsid w:val="005166F5"/>
    <w:rsid w:val="0052034C"/>
    <w:rsid w:val="00521224"/>
    <w:rsid w:val="0052275F"/>
    <w:rsid w:val="00524A79"/>
    <w:rsid w:val="00525A53"/>
    <w:rsid w:val="00531928"/>
    <w:rsid w:val="00533B52"/>
    <w:rsid w:val="00537502"/>
    <w:rsid w:val="0053763A"/>
    <w:rsid w:val="0054433F"/>
    <w:rsid w:val="00547DD8"/>
    <w:rsid w:val="00552894"/>
    <w:rsid w:val="005547B9"/>
    <w:rsid w:val="005612CC"/>
    <w:rsid w:val="005626A7"/>
    <w:rsid w:val="00566C8D"/>
    <w:rsid w:val="00567059"/>
    <w:rsid w:val="00572CEC"/>
    <w:rsid w:val="00574C29"/>
    <w:rsid w:val="0057636E"/>
    <w:rsid w:val="00577E63"/>
    <w:rsid w:val="00577FC6"/>
    <w:rsid w:val="00584FE1"/>
    <w:rsid w:val="00593A9F"/>
    <w:rsid w:val="00593B88"/>
    <w:rsid w:val="00593D02"/>
    <w:rsid w:val="005A0371"/>
    <w:rsid w:val="005A3CBD"/>
    <w:rsid w:val="005A591B"/>
    <w:rsid w:val="005A6E80"/>
    <w:rsid w:val="005A7936"/>
    <w:rsid w:val="005B2B62"/>
    <w:rsid w:val="005C0311"/>
    <w:rsid w:val="005C3789"/>
    <w:rsid w:val="005C3E63"/>
    <w:rsid w:val="005C6738"/>
    <w:rsid w:val="005D1D0D"/>
    <w:rsid w:val="005D3402"/>
    <w:rsid w:val="005D4102"/>
    <w:rsid w:val="005E2743"/>
    <w:rsid w:val="005F194F"/>
    <w:rsid w:val="005F26B4"/>
    <w:rsid w:val="005F4D72"/>
    <w:rsid w:val="00602B4B"/>
    <w:rsid w:val="00606D8A"/>
    <w:rsid w:val="00607602"/>
    <w:rsid w:val="006114E1"/>
    <w:rsid w:val="006232B0"/>
    <w:rsid w:val="006244D5"/>
    <w:rsid w:val="00626DDD"/>
    <w:rsid w:val="006270AF"/>
    <w:rsid w:val="00630110"/>
    <w:rsid w:val="00633497"/>
    <w:rsid w:val="006338D7"/>
    <w:rsid w:val="00635D3D"/>
    <w:rsid w:val="00636406"/>
    <w:rsid w:val="006418E4"/>
    <w:rsid w:val="0064213E"/>
    <w:rsid w:val="0065025F"/>
    <w:rsid w:val="00653EE9"/>
    <w:rsid w:val="00656821"/>
    <w:rsid w:val="00670D1F"/>
    <w:rsid w:val="00672331"/>
    <w:rsid w:val="00674911"/>
    <w:rsid w:val="006867F6"/>
    <w:rsid w:val="006957DC"/>
    <w:rsid w:val="006961DA"/>
    <w:rsid w:val="00696E61"/>
    <w:rsid w:val="006A07C4"/>
    <w:rsid w:val="006A651F"/>
    <w:rsid w:val="006B1049"/>
    <w:rsid w:val="006B280C"/>
    <w:rsid w:val="006B64C5"/>
    <w:rsid w:val="006C0B8A"/>
    <w:rsid w:val="006C4210"/>
    <w:rsid w:val="006C4666"/>
    <w:rsid w:val="006C6AE4"/>
    <w:rsid w:val="006C6BE5"/>
    <w:rsid w:val="006C7AE4"/>
    <w:rsid w:val="006D0A76"/>
    <w:rsid w:val="006D1F3C"/>
    <w:rsid w:val="006D2B84"/>
    <w:rsid w:val="006D3D29"/>
    <w:rsid w:val="006D6E65"/>
    <w:rsid w:val="006E0662"/>
    <w:rsid w:val="006E07AF"/>
    <w:rsid w:val="006E75AD"/>
    <w:rsid w:val="006F01D8"/>
    <w:rsid w:val="006F5F51"/>
    <w:rsid w:val="006F78AF"/>
    <w:rsid w:val="00704A3F"/>
    <w:rsid w:val="00714C9C"/>
    <w:rsid w:val="0071777D"/>
    <w:rsid w:val="007212BC"/>
    <w:rsid w:val="00723ED4"/>
    <w:rsid w:val="00737A87"/>
    <w:rsid w:val="00746048"/>
    <w:rsid w:val="00753D8D"/>
    <w:rsid w:val="00756150"/>
    <w:rsid w:val="0076012F"/>
    <w:rsid w:val="00760C31"/>
    <w:rsid w:val="0076311D"/>
    <w:rsid w:val="00765656"/>
    <w:rsid w:val="00766E12"/>
    <w:rsid w:val="0077112A"/>
    <w:rsid w:val="00771BE1"/>
    <w:rsid w:val="0077577E"/>
    <w:rsid w:val="007777D3"/>
    <w:rsid w:val="0078034F"/>
    <w:rsid w:val="00784119"/>
    <w:rsid w:val="0078513B"/>
    <w:rsid w:val="007864B9"/>
    <w:rsid w:val="00791A8D"/>
    <w:rsid w:val="0079418C"/>
    <w:rsid w:val="00795825"/>
    <w:rsid w:val="00797329"/>
    <w:rsid w:val="00797CE8"/>
    <w:rsid w:val="007A306A"/>
    <w:rsid w:val="007A4691"/>
    <w:rsid w:val="007A728D"/>
    <w:rsid w:val="007A7C80"/>
    <w:rsid w:val="007B1EB4"/>
    <w:rsid w:val="007B28F9"/>
    <w:rsid w:val="007B6563"/>
    <w:rsid w:val="007C6495"/>
    <w:rsid w:val="007C74E6"/>
    <w:rsid w:val="007C7599"/>
    <w:rsid w:val="007D127B"/>
    <w:rsid w:val="007D5284"/>
    <w:rsid w:val="007D61AB"/>
    <w:rsid w:val="007D7899"/>
    <w:rsid w:val="007D7A92"/>
    <w:rsid w:val="007E4695"/>
    <w:rsid w:val="007E5078"/>
    <w:rsid w:val="007E6788"/>
    <w:rsid w:val="007F2C06"/>
    <w:rsid w:val="007F30E7"/>
    <w:rsid w:val="008001AD"/>
    <w:rsid w:val="008018FE"/>
    <w:rsid w:val="00801A94"/>
    <w:rsid w:val="0081042E"/>
    <w:rsid w:val="0082338F"/>
    <w:rsid w:val="008374BD"/>
    <w:rsid w:val="00843F10"/>
    <w:rsid w:val="008519A1"/>
    <w:rsid w:val="00852303"/>
    <w:rsid w:val="00854415"/>
    <w:rsid w:val="008625CD"/>
    <w:rsid w:val="00864F16"/>
    <w:rsid w:val="00864FF3"/>
    <w:rsid w:val="00866868"/>
    <w:rsid w:val="00866D4F"/>
    <w:rsid w:val="00866F6C"/>
    <w:rsid w:val="00873A52"/>
    <w:rsid w:val="00893C3C"/>
    <w:rsid w:val="00895D0C"/>
    <w:rsid w:val="008B0616"/>
    <w:rsid w:val="008B171D"/>
    <w:rsid w:val="008B2157"/>
    <w:rsid w:val="008C0C4B"/>
    <w:rsid w:val="008C1AFD"/>
    <w:rsid w:val="008C30F2"/>
    <w:rsid w:val="008D5EBB"/>
    <w:rsid w:val="008D7A1B"/>
    <w:rsid w:val="008F0BE4"/>
    <w:rsid w:val="008F3B73"/>
    <w:rsid w:val="00905C8E"/>
    <w:rsid w:val="0090793A"/>
    <w:rsid w:val="00907DE5"/>
    <w:rsid w:val="00910F34"/>
    <w:rsid w:val="00910F94"/>
    <w:rsid w:val="00911E46"/>
    <w:rsid w:val="00912BCD"/>
    <w:rsid w:val="00912F4B"/>
    <w:rsid w:val="009130B4"/>
    <w:rsid w:val="00921445"/>
    <w:rsid w:val="009236FB"/>
    <w:rsid w:val="00923FA3"/>
    <w:rsid w:val="009244E1"/>
    <w:rsid w:val="009250EA"/>
    <w:rsid w:val="0093018D"/>
    <w:rsid w:val="00931BAD"/>
    <w:rsid w:val="00942867"/>
    <w:rsid w:val="0094626D"/>
    <w:rsid w:val="00947A03"/>
    <w:rsid w:val="009538A3"/>
    <w:rsid w:val="0095432F"/>
    <w:rsid w:val="009600AF"/>
    <w:rsid w:val="0096339B"/>
    <w:rsid w:val="009651B9"/>
    <w:rsid w:val="00970699"/>
    <w:rsid w:val="00970A34"/>
    <w:rsid w:val="00971A8C"/>
    <w:rsid w:val="00976F11"/>
    <w:rsid w:val="0097750C"/>
    <w:rsid w:val="0098195E"/>
    <w:rsid w:val="00991D7F"/>
    <w:rsid w:val="00996A9C"/>
    <w:rsid w:val="009A2935"/>
    <w:rsid w:val="009A4157"/>
    <w:rsid w:val="009A7476"/>
    <w:rsid w:val="009B38F2"/>
    <w:rsid w:val="009B3DDA"/>
    <w:rsid w:val="009B41F5"/>
    <w:rsid w:val="009C2F26"/>
    <w:rsid w:val="009C6F11"/>
    <w:rsid w:val="009C7560"/>
    <w:rsid w:val="009D046A"/>
    <w:rsid w:val="009D55E9"/>
    <w:rsid w:val="009D5D16"/>
    <w:rsid w:val="009E122F"/>
    <w:rsid w:val="009E1816"/>
    <w:rsid w:val="009F259E"/>
    <w:rsid w:val="009F291C"/>
    <w:rsid w:val="00A0447B"/>
    <w:rsid w:val="00A13277"/>
    <w:rsid w:val="00A133DD"/>
    <w:rsid w:val="00A140BD"/>
    <w:rsid w:val="00A1610E"/>
    <w:rsid w:val="00A16557"/>
    <w:rsid w:val="00A17758"/>
    <w:rsid w:val="00A22331"/>
    <w:rsid w:val="00A2385D"/>
    <w:rsid w:val="00A25EAA"/>
    <w:rsid w:val="00A33ABA"/>
    <w:rsid w:val="00A36F28"/>
    <w:rsid w:val="00A405CC"/>
    <w:rsid w:val="00A40A99"/>
    <w:rsid w:val="00A4218D"/>
    <w:rsid w:val="00A50E9A"/>
    <w:rsid w:val="00A60D26"/>
    <w:rsid w:val="00A64FEF"/>
    <w:rsid w:val="00A67137"/>
    <w:rsid w:val="00A814DD"/>
    <w:rsid w:val="00A8602F"/>
    <w:rsid w:val="00A91715"/>
    <w:rsid w:val="00A92933"/>
    <w:rsid w:val="00A9612D"/>
    <w:rsid w:val="00A968BE"/>
    <w:rsid w:val="00AA221F"/>
    <w:rsid w:val="00AB2079"/>
    <w:rsid w:val="00AB4EBF"/>
    <w:rsid w:val="00AC0D6E"/>
    <w:rsid w:val="00AC510E"/>
    <w:rsid w:val="00AC597F"/>
    <w:rsid w:val="00AD4BCF"/>
    <w:rsid w:val="00AD5A15"/>
    <w:rsid w:val="00AD5CA3"/>
    <w:rsid w:val="00AE561E"/>
    <w:rsid w:val="00AF165A"/>
    <w:rsid w:val="00AF4471"/>
    <w:rsid w:val="00AF52BD"/>
    <w:rsid w:val="00B01AF1"/>
    <w:rsid w:val="00B01CB9"/>
    <w:rsid w:val="00B04EB5"/>
    <w:rsid w:val="00B17ABA"/>
    <w:rsid w:val="00B17DC0"/>
    <w:rsid w:val="00B17FD6"/>
    <w:rsid w:val="00B21162"/>
    <w:rsid w:val="00B2395D"/>
    <w:rsid w:val="00B2402C"/>
    <w:rsid w:val="00B25392"/>
    <w:rsid w:val="00B26F09"/>
    <w:rsid w:val="00B307DD"/>
    <w:rsid w:val="00B402B1"/>
    <w:rsid w:val="00B40F4A"/>
    <w:rsid w:val="00B50FA9"/>
    <w:rsid w:val="00B5214A"/>
    <w:rsid w:val="00B52730"/>
    <w:rsid w:val="00B6174D"/>
    <w:rsid w:val="00B77F1C"/>
    <w:rsid w:val="00B9127E"/>
    <w:rsid w:val="00B92588"/>
    <w:rsid w:val="00B943FC"/>
    <w:rsid w:val="00BA1011"/>
    <w:rsid w:val="00BA63EC"/>
    <w:rsid w:val="00BA6CF4"/>
    <w:rsid w:val="00BB1E62"/>
    <w:rsid w:val="00BB3274"/>
    <w:rsid w:val="00BB535D"/>
    <w:rsid w:val="00BB5757"/>
    <w:rsid w:val="00BB6317"/>
    <w:rsid w:val="00BB7BD3"/>
    <w:rsid w:val="00BC4070"/>
    <w:rsid w:val="00BC4C51"/>
    <w:rsid w:val="00BC585A"/>
    <w:rsid w:val="00BC7358"/>
    <w:rsid w:val="00BD1EC3"/>
    <w:rsid w:val="00BD3AFE"/>
    <w:rsid w:val="00BE7AAC"/>
    <w:rsid w:val="00BF5018"/>
    <w:rsid w:val="00C025AC"/>
    <w:rsid w:val="00C02D2B"/>
    <w:rsid w:val="00C102B0"/>
    <w:rsid w:val="00C10786"/>
    <w:rsid w:val="00C15114"/>
    <w:rsid w:val="00C2133D"/>
    <w:rsid w:val="00C21DE2"/>
    <w:rsid w:val="00C250F9"/>
    <w:rsid w:val="00C25AD9"/>
    <w:rsid w:val="00C27ACC"/>
    <w:rsid w:val="00C32174"/>
    <w:rsid w:val="00C352CA"/>
    <w:rsid w:val="00C52B15"/>
    <w:rsid w:val="00C57C4F"/>
    <w:rsid w:val="00C60313"/>
    <w:rsid w:val="00C63365"/>
    <w:rsid w:val="00C66D76"/>
    <w:rsid w:val="00C77A4F"/>
    <w:rsid w:val="00C86A15"/>
    <w:rsid w:val="00C87521"/>
    <w:rsid w:val="00C94441"/>
    <w:rsid w:val="00CA5177"/>
    <w:rsid w:val="00CA5B71"/>
    <w:rsid w:val="00CA7C8D"/>
    <w:rsid w:val="00CA7D59"/>
    <w:rsid w:val="00CB4C77"/>
    <w:rsid w:val="00CB5B52"/>
    <w:rsid w:val="00CC09CD"/>
    <w:rsid w:val="00CC10A6"/>
    <w:rsid w:val="00CC2B74"/>
    <w:rsid w:val="00CC41BC"/>
    <w:rsid w:val="00CC4887"/>
    <w:rsid w:val="00CD0A89"/>
    <w:rsid w:val="00CD62B1"/>
    <w:rsid w:val="00CD7FC0"/>
    <w:rsid w:val="00CE04DF"/>
    <w:rsid w:val="00CE05C3"/>
    <w:rsid w:val="00CE1A7C"/>
    <w:rsid w:val="00CE4205"/>
    <w:rsid w:val="00CF11B3"/>
    <w:rsid w:val="00CF1C56"/>
    <w:rsid w:val="00CF2657"/>
    <w:rsid w:val="00CF3A41"/>
    <w:rsid w:val="00D0377D"/>
    <w:rsid w:val="00D06E40"/>
    <w:rsid w:val="00D0770E"/>
    <w:rsid w:val="00D15BF6"/>
    <w:rsid w:val="00D204E1"/>
    <w:rsid w:val="00D25787"/>
    <w:rsid w:val="00D301A4"/>
    <w:rsid w:val="00D34AB3"/>
    <w:rsid w:val="00D34D5C"/>
    <w:rsid w:val="00D354A5"/>
    <w:rsid w:val="00D35C9F"/>
    <w:rsid w:val="00D414EE"/>
    <w:rsid w:val="00D4227F"/>
    <w:rsid w:val="00D443A0"/>
    <w:rsid w:val="00D50393"/>
    <w:rsid w:val="00D50DAF"/>
    <w:rsid w:val="00D56200"/>
    <w:rsid w:val="00D652E0"/>
    <w:rsid w:val="00D6766B"/>
    <w:rsid w:val="00D702ED"/>
    <w:rsid w:val="00D70626"/>
    <w:rsid w:val="00D81548"/>
    <w:rsid w:val="00D83972"/>
    <w:rsid w:val="00D87662"/>
    <w:rsid w:val="00D90213"/>
    <w:rsid w:val="00D923EF"/>
    <w:rsid w:val="00D94962"/>
    <w:rsid w:val="00DA0170"/>
    <w:rsid w:val="00DA457B"/>
    <w:rsid w:val="00DA63A2"/>
    <w:rsid w:val="00DA6CA5"/>
    <w:rsid w:val="00DB1C0A"/>
    <w:rsid w:val="00DB6973"/>
    <w:rsid w:val="00DB7DCA"/>
    <w:rsid w:val="00DC26A1"/>
    <w:rsid w:val="00DC3B56"/>
    <w:rsid w:val="00DC56C3"/>
    <w:rsid w:val="00DD3D96"/>
    <w:rsid w:val="00DD6201"/>
    <w:rsid w:val="00DE23DB"/>
    <w:rsid w:val="00DE2449"/>
    <w:rsid w:val="00DE52A2"/>
    <w:rsid w:val="00DE7464"/>
    <w:rsid w:val="00DF0CE5"/>
    <w:rsid w:val="00E01219"/>
    <w:rsid w:val="00E01899"/>
    <w:rsid w:val="00E0302C"/>
    <w:rsid w:val="00E0462A"/>
    <w:rsid w:val="00E0492B"/>
    <w:rsid w:val="00E16904"/>
    <w:rsid w:val="00E26D27"/>
    <w:rsid w:val="00E30160"/>
    <w:rsid w:val="00E379C1"/>
    <w:rsid w:val="00E4432A"/>
    <w:rsid w:val="00E51AF5"/>
    <w:rsid w:val="00E53E31"/>
    <w:rsid w:val="00E53E35"/>
    <w:rsid w:val="00E55AE0"/>
    <w:rsid w:val="00E6152D"/>
    <w:rsid w:val="00E63A83"/>
    <w:rsid w:val="00E67570"/>
    <w:rsid w:val="00E73501"/>
    <w:rsid w:val="00E73E55"/>
    <w:rsid w:val="00E750C0"/>
    <w:rsid w:val="00E7618A"/>
    <w:rsid w:val="00E76458"/>
    <w:rsid w:val="00E87476"/>
    <w:rsid w:val="00E92EB6"/>
    <w:rsid w:val="00E93D28"/>
    <w:rsid w:val="00E95E18"/>
    <w:rsid w:val="00EA3824"/>
    <w:rsid w:val="00EA3CFE"/>
    <w:rsid w:val="00EB0A46"/>
    <w:rsid w:val="00EB1C05"/>
    <w:rsid w:val="00EB3472"/>
    <w:rsid w:val="00EC3362"/>
    <w:rsid w:val="00ED42B0"/>
    <w:rsid w:val="00ED5DF5"/>
    <w:rsid w:val="00ED64C9"/>
    <w:rsid w:val="00ED73C0"/>
    <w:rsid w:val="00EE0E79"/>
    <w:rsid w:val="00EE361F"/>
    <w:rsid w:val="00EE64B6"/>
    <w:rsid w:val="00EF4A1C"/>
    <w:rsid w:val="00F00A9A"/>
    <w:rsid w:val="00F0120C"/>
    <w:rsid w:val="00F0362C"/>
    <w:rsid w:val="00F039A6"/>
    <w:rsid w:val="00F10D4C"/>
    <w:rsid w:val="00F11E49"/>
    <w:rsid w:val="00F144E2"/>
    <w:rsid w:val="00F146F8"/>
    <w:rsid w:val="00F1503D"/>
    <w:rsid w:val="00F202F5"/>
    <w:rsid w:val="00F20C24"/>
    <w:rsid w:val="00F2111F"/>
    <w:rsid w:val="00F21F96"/>
    <w:rsid w:val="00F23BAE"/>
    <w:rsid w:val="00F25373"/>
    <w:rsid w:val="00F27C4F"/>
    <w:rsid w:val="00F33DEB"/>
    <w:rsid w:val="00F52C9C"/>
    <w:rsid w:val="00F64D9E"/>
    <w:rsid w:val="00F764BA"/>
    <w:rsid w:val="00F83715"/>
    <w:rsid w:val="00F83876"/>
    <w:rsid w:val="00F85333"/>
    <w:rsid w:val="00F961DF"/>
    <w:rsid w:val="00FA3E0D"/>
    <w:rsid w:val="00FB0581"/>
    <w:rsid w:val="00FB5F9D"/>
    <w:rsid w:val="00FB7845"/>
    <w:rsid w:val="00FC00D4"/>
    <w:rsid w:val="00FC0127"/>
    <w:rsid w:val="00FC1426"/>
    <w:rsid w:val="00FC24D4"/>
    <w:rsid w:val="00FC6C4F"/>
    <w:rsid w:val="00FC7F60"/>
    <w:rsid w:val="00FD22C0"/>
    <w:rsid w:val="00FD7E2A"/>
    <w:rsid w:val="00FE3A1A"/>
    <w:rsid w:val="00FE3BC1"/>
    <w:rsid w:val="00FE3C93"/>
    <w:rsid w:val="00FE506E"/>
    <w:rsid w:val="00FF2CCB"/>
    <w:rsid w:val="00FF2D11"/>
    <w:rsid w:val="00FF2E47"/>
    <w:rsid w:val="00FF5085"/>
    <w:rsid w:val="00FF5F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248D4-B629-4B14-9B36-7F63C1D7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2BC"/>
    <w:pPr>
      <w:spacing w:after="200" w:line="276" w:lineRule="auto"/>
      <w:jc w:val="left"/>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12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21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1206</Words>
  <Characters>6880</Characters>
  <Application>Microsoft Office Word</Application>
  <DocSecurity>0</DocSecurity>
  <Lines>57</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cp:revision>
  <dcterms:created xsi:type="dcterms:W3CDTF">2017-03-20T15:48:00Z</dcterms:created>
  <dcterms:modified xsi:type="dcterms:W3CDTF">2017-03-20T15:49:00Z</dcterms:modified>
</cp:coreProperties>
</file>